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Formations à la création d’entreprise</w:t>
      </w:r>
    </w:p>
    <w:p w:rsidR="00000000" w:rsidDel="00000000" w:rsidP="00000000" w:rsidRDefault="00000000" w:rsidRPr="00000000" w14:paraId="00000004">
      <w:pPr>
        <w:spacing w:after="0" w:line="240" w:lineRule="auto"/>
        <w:ind w:left="1985" w:firstLine="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Bulletin d’inscription</w:t>
      </w:r>
    </w:p>
    <w:p w:rsidR="00000000" w:rsidDel="00000000" w:rsidP="00000000" w:rsidRDefault="00000000" w:rsidRPr="00000000" w14:paraId="00000005">
      <w:pPr>
        <w:pBdr>
          <w:bottom w:color="000000" w:space="1" w:sz="4" w:val="single"/>
        </w:pBdr>
        <w:spacing w:after="120" w:line="240" w:lineRule="auto"/>
        <w:ind w:right="-144"/>
        <w:rPr>
          <w:rFonts w:ascii="Arial" w:cs="Arial" w:eastAsia="Arial" w:hAnsi="Arial"/>
          <w:b w:val="1"/>
          <w:color w:val="a2202a"/>
          <w:sz w:val="10"/>
          <w:szCs w:val="10"/>
        </w:rPr>
      </w:pPr>
      <w:r w:rsidDel="00000000" w:rsidR="00000000" w:rsidRPr="00000000">
        <w:rPr>
          <w:rtl w:val="0"/>
        </w:rPr>
      </w:r>
    </w:p>
    <w:p w:rsidR="00000000" w:rsidDel="00000000" w:rsidP="00000000" w:rsidRDefault="00000000" w:rsidRPr="00000000" w14:paraId="00000006">
      <w:pPr>
        <w:pBdr>
          <w:bottom w:color="000000" w:space="1" w:sz="4" w:val="single"/>
        </w:pBdr>
        <w:spacing w:after="120" w:line="240" w:lineRule="auto"/>
        <w:ind w:right="-144"/>
        <w:rPr>
          <w:rFonts w:ascii="Arial" w:cs="Arial" w:eastAsia="Arial" w:hAnsi="Arial"/>
          <w:b w:val="1"/>
          <w:color w:val="a2202a"/>
          <w:sz w:val="18"/>
          <w:szCs w:val="18"/>
        </w:rPr>
      </w:pPr>
      <w:r w:rsidDel="00000000" w:rsidR="00000000" w:rsidRPr="00000000">
        <w:rPr>
          <w:rFonts w:ascii="Arial" w:cs="Arial" w:eastAsia="Arial" w:hAnsi="Arial"/>
          <w:b w:val="1"/>
          <w:color w:val="a2202a"/>
          <w:sz w:val="18"/>
          <w:szCs w:val="18"/>
          <w:rtl w:val="0"/>
        </w:rPr>
        <w:t xml:space="preserve">1.  Renseignements sur le stagiaire</w:t>
      </w:r>
    </w:p>
    <w:p w:rsidR="00000000" w:rsidDel="00000000" w:rsidP="00000000" w:rsidRDefault="00000000" w:rsidRPr="00000000" w14:paraId="00000007">
      <w:pPr>
        <w:tabs>
          <w:tab w:val="left" w:pos="4395"/>
          <w:tab w:val="right" w:pos="9214"/>
        </w:tabs>
        <w:spacing w:after="60" w:line="240" w:lineRule="auto"/>
        <w:ind w:right="-2"/>
        <w:rPr>
          <w:rFonts w:ascii="Arial" w:cs="Arial" w:eastAsia="Arial" w:hAnsi="Arial"/>
          <w:sz w:val="18"/>
          <w:szCs w:val="18"/>
        </w:rPr>
      </w:pPr>
      <w:r w:rsidDel="00000000" w:rsidR="00000000" w:rsidRPr="00000000">
        <w:rPr>
          <w:rFonts w:ascii="Arial" w:cs="Arial" w:eastAsia="Arial" w:hAnsi="Arial"/>
          <w:b w:val="1"/>
          <w:sz w:val="18"/>
          <w:szCs w:val="18"/>
          <w:rtl w:val="0"/>
        </w:rPr>
        <w:t xml:space="preserve">Nom</w:t>
      </w:r>
      <w:r w:rsidDel="00000000" w:rsidR="00000000" w:rsidRPr="00000000">
        <w:rPr>
          <w:rFonts w:ascii="Arial" w:cs="Arial" w:eastAsia="Arial" w:hAnsi="Arial"/>
          <w:sz w:val="18"/>
          <w:szCs w:val="18"/>
          <w:rtl w:val="0"/>
        </w:rPr>
        <w:t xml:space="preserve"> : </w:t>
        <w:tab/>
        <w:t xml:space="preserve"> </w:t>
      </w:r>
      <w:r w:rsidDel="00000000" w:rsidR="00000000" w:rsidRPr="00000000">
        <w:rPr>
          <w:rFonts w:ascii="Arial" w:cs="Arial" w:eastAsia="Arial" w:hAnsi="Arial"/>
          <w:b w:val="1"/>
          <w:sz w:val="18"/>
          <w:szCs w:val="18"/>
          <w:rtl w:val="0"/>
        </w:rPr>
        <w:t xml:space="preserve">Nom de jeune fille </w:t>
      </w:r>
      <w:r w:rsidDel="00000000" w:rsidR="00000000" w:rsidRPr="00000000">
        <w:rPr>
          <w:rFonts w:ascii="Arial" w:cs="Arial" w:eastAsia="Arial" w:hAnsi="Arial"/>
          <w:sz w:val="18"/>
          <w:szCs w:val="18"/>
          <w:rtl w:val="0"/>
        </w:rPr>
        <w:t xml:space="preserve">: </w:t>
        <w:tab/>
        <w:t xml:space="preserve">.</w:t>
      </w:r>
    </w:p>
    <w:p w:rsidR="00000000" w:rsidDel="00000000" w:rsidP="00000000" w:rsidRDefault="00000000" w:rsidRPr="00000000" w14:paraId="00000008">
      <w:pPr>
        <w:tabs>
          <w:tab w:val="left" w:pos="3402"/>
          <w:tab w:val="right" w:pos="6237"/>
          <w:tab w:val="left" w:pos="8080"/>
        </w:tabs>
        <w:spacing w:after="60" w:before="120" w:line="240" w:lineRule="auto"/>
        <w:ind w:right="-284"/>
        <w:rPr>
          <w:rFonts w:ascii="Arial" w:cs="Arial" w:eastAsia="Arial" w:hAnsi="Arial"/>
          <w:sz w:val="18"/>
          <w:szCs w:val="18"/>
        </w:rPr>
      </w:pPr>
      <w:r w:rsidDel="00000000" w:rsidR="00000000" w:rsidRPr="00000000">
        <w:rPr>
          <w:rFonts w:ascii="Arial" w:cs="Arial" w:eastAsia="Arial" w:hAnsi="Arial"/>
          <w:sz w:val="18"/>
          <w:szCs w:val="18"/>
          <w:rtl w:val="0"/>
        </w:rPr>
        <w:t xml:space="preserve">Prénom : </w:t>
        <w:tab/>
        <w:t xml:space="preserve"> Né(e) le : </w:t>
        <w:tab/>
        <w:t xml:space="preserve">…………. Ville : ………………………... Pays : ……………….</w:t>
      </w:r>
    </w:p>
    <w:p w:rsidR="00000000" w:rsidDel="00000000" w:rsidP="00000000" w:rsidRDefault="00000000" w:rsidRPr="00000000" w14:paraId="00000009">
      <w:pPr>
        <w:tabs>
          <w:tab w:val="left" w:pos="3402"/>
          <w:tab w:val="right" w:pos="6237"/>
          <w:tab w:val="left" w:pos="8080"/>
        </w:tabs>
        <w:spacing w:after="60" w:before="120" w:line="240" w:lineRule="auto"/>
        <w:ind w:right="-284"/>
        <w:rPr>
          <w:rFonts w:ascii="Arial" w:cs="Arial" w:eastAsia="Arial" w:hAnsi="Arial"/>
          <w:sz w:val="18"/>
          <w:szCs w:val="18"/>
        </w:rPr>
      </w:pPr>
      <w:r w:rsidDel="00000000" w:rsidR="00000000" w:rsidRPr="00000000">
        <w:rPr>
          <w:rFonts w:ascii="Arial" w:cs="Arial" w:eastAsia="Arial" w:hAnsi="Arial"/>
          <w:sz w:val="18"/>
          <w:szCs w:val="18"/>
          <w:rtl w:val="0"/>
        </w:rPr>
        <w:t xml:space="preserve">Adresse : …………………………………………………………………………………………………………………………</w:t>
      </w:r>
    </w:p>
    <w:p w:rsidR="00000000" w:rsidDel="00000000" w:rsidP="00000000" w:rsidRDefault="00000000" w:rsidRPr="00000000" w14:paraId="0000000A">
      <w:pPr>
        <w:tabs>
          <w:tab w:val="left" w:pos="3402"/>
          <w:tab w:val="right" w:pos="6237"/>
          <w:tab w:val="left" w:pos="8080"/>
        </w:tabs>
        <w:spacing w:after="60" w:before="120" w:line="240" w:lineRule="auto"/>
        <w:ind w:right="-284"/>
        <w:rPr>
          <w:rFonts w:ascii="Arial" w:cs="Arial" w:eastAsia="Arial" w:hAnsi="Arial"/>
          <w:sz w:val="18"/>
          <w:szCs w:val="18"/>
        </w:rPr>
      </w:pPr>
      <w:r w:rsidDel="00000000" w:rsidR="00000000" w:rsidRPr="00000000">
        <w:rPr>
          <w:rFonts w:ascii="Arial" w:cs="Arial" w:eastAsia="Arial" w:hAnsi="Arial"/>
          <w:sz w:val="18"/>
          <w:szCs w:val="18"/>
          <w:rtl w:val="0"/>
        </w:rPr>
        <w:t xml:space="preserve">Code postal :  ….</w:t>
        <w:tab/>
        <w:t xml:space="preserve"> </w:t>
        <w:tab/>
        <w:t xml:space="preserve"> Ville : ......................................................................................................</w:t>
      </w:r>
    </w:p>
    <w:p w:rsidR="00000000" w:rsidDel="00000000" w:rsidP="00000000" w:rsidRDefault="00000000" w:rsidRPr="00000000" w14:paraId="0000000B">
      <w:pPr>
        <w:tabs>
          <w:tab w:val="left" w:pos="4395"/>
          <w:tab w:val="right" w:pos="9214"/>
        </w:tabs>
        <w:spacing w:after="60" w:before="120" w:line="240" w:lineRule="auto"/>
        <w:ind w:right="-284"/>
        <w:rPr>
          <w:rFonts w:ascii="Arial" w:cs="Arial" w:eastAsia="Arial" w:hAnsi="Arial"/>
          <w:sz w:val="18"/>
          <w:szCs w:val="18"/>
        </w:rPr>
      </w:pPr>
      <w:r w:rsidDel="00000000" w:rsidR="00000000" w:rsidRPr="00000000">
        <w:rPr>
          <w:rFonts w:ascii="Arial" w:cs="Arial" w:eastAsia="Arial" w:hAnsi="Arial"/>
          <w:sz w:val="18"/>
          <w:szCs w:val="18"/>
          <w:rtl w:val="0"/>
        </w:rPr>
        <w:t xml:space="preserve">Tel : </w:t>
        <w:tab/>
        <w:t xml:space="preserve"> E-mail : </w:t>
        <w:tab/>
      </w:r>
    </w:p>
    <w:p w:rsidR="00000000" w:rsidDel="00000000" w:rsidP="00000000" w:rsidRDefault="00000000" w:rsidRPr="00000000" w14:paraId="0000000C">
      <w:pPr>
        <w:tabs>
          <w:tab w:val="left" w:pos="4395"/>
          <w:tab w:val="right" w:pos="9214"/>
        </w:tabs>
        <w:spacing w:after="60" w:before="120" w:line="240" w:lineRule="auto"/>
        <w:ind w:right="-284"/>
        <w:rPr>
          <w:rFonts w:ascii="Arial" w:cs="Arial" w:eastAsia="Arial" w:hAnsi="Arial"/>
          <w:i w:val="1"/>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Arial" w:cs="Arial" w:eastAsia="Arial" w:hAnsi="Arial"/>
          <w:i w:val="1"/>
          <w:sz w:val="18"/>
          <w:szCs w:val="18"/>
          <w:rtl w:val="0"/>
        </w:rPr>
        <w:t xml:space="preserve"> En situation de handicap, mon entrée en formation nécessite une adaptation spécifique (cocher la case pour être contacté par notre référent handicap)</w:t>
      </w:r>
    </w:p>
    <w:p w:rsidR="00000000" w:rsidDel="00000000" w:rsidP="00000000" w:rsidRDefault="00000000" w:rsidRPr="00000000" w14:paraId="0000000D">
      <w:pPr>
        <w:spacing w:after="120" w:line="240"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0E">
      <w:pPr>
        <w:spacing w:after="12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Votre statut </w:t>
      </w:r>
    </w:p>
    <w:p w:rsidR="00000000" w:rsidDel="00000000" w:rsidP="00000000" w:rsidRDefault="00000000" w:rsidRPr="00000000" w14:paraId="0000000F">
      <w:pPr>
        <w:spacing w:after="120" w:line="240" w:lineRule="auto"/>
        <w:rPr>
          <w:rFonts w:ascii="Arial" w:cs="Arial" w:eastAsia="Arial" w:hAnsi="Arial"/>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Arial" w:cs="Arial" w:eastAsia="Arial" w:hAnsi="Arial"/>
          <w:sz w:val="18"/>
          <w:szCs w:val="18"/>
          <w:rtl w:val="0"/>
        </w:rPr>
        <w:t xml:space="preserve"> Chef d’entreprise         </w:t>
      </w:r>
      <w:r w:rsidDel="00000000" w:rsidR="00000000" w:rsidRPr="00000000">
        <w:rPr>
          <w:rFonts w:ascii="Wingdings" w:cs="Wingdings" w:eastAsia="Wingdings" w:hAnsi="Wingdings"/>
          <w:sz w:val="18"/>
          <w:szCs w:val="18"/>
          <w:rtl w:val="0"/>
        </w:rPr>
        <w:t xml:space="preserve">□</w:t>
      </w:r>
      <w:r w:rsidDel="00000000" w:rsidR="00000000" w:rsidRPr="00000000">
        <w:rPr>
          <w:rFonts w:ascii="Arial" w:cs="Arial" w:eastAsia="Arial" w:hAnsi="Arial"/>
          <w:sz w:val="18"/>
          <w:szCs w:val="18"/>
          <w:rtl w:val="0"/>
        </w:rPr>
        <w:t xml:space="preserve"> Salarié       </w:t>
      </w:r>
      <w:r w:rsidDel="00000000" w:rsidR="00000000" w:rsidRPr="00000000">
        <w:rPr>
          <w:rFonts w:ascii="Wingdings" w:cs="Wingdings" w:eastAsia="Wingdings" w:hAnsi="Wingdings"/>
          <w:sz w:val="18"/>
          <w:szCs w:val="18"/>
          <w:rtl w:val="0"/>
        </w:rPr>
        <w:t xml:space="preserve">□</w:t>
      </w:r>
      <w:r w:rsidDel="00000000" w:rsidR="00000000" w:rsidRPr="00000000">
        <w:rPr>
          <w:rFonts w:ascii="Arial" w:cs="Arial" w:eastAsia="Arial" w:hAnsi="Arial"/>
          <w:sz w:val="18"/>
          <w:szCs w:val="18"/>
          <w:rtl w:val="0"/>
        </w:rPr>
        <w:t xml:space="preserve"> Demandeur d’emploi       </w:t>
      </w:r>
      <w:r w:rsidDel="00000000" w:rsidR="00000000" w:rsidRPr="00000000">
        <w:rPr>
          <w:rFonts w:ascii="Wingdings" w:cs="Wingdings" w:eastAsia="Wingdings" w:hAnsi="Wingdings"/>
          <w:sz w:val="18"/>
          <w:szCs w:val="18"/>
          <w:rtl w:val="0"/>
        </w:rPr>
        <w:t xml:space="preserve">□</w:t>
      </w:r>
      <w:r w:rsidDel="00000000" w:rsidR="00000000" w:rsidRPr="00000000">
        <w:rPr>
          <w:rFonts w:ascii="Arial" w:cs="Arial" w:eastAsia="Arial" w:hAnsi="Arial"/>
          <w:sz w:val="18"/>
          <w:szCs w:val="18"/>
          <w:rtl w:val="0"/>
        </w:rPr>
        <w:t xml:space="preserve"> Particulier  </w:t>
      </w:r>
    </w:p>
    <w:p w:rsidR="00000000" w:rsidDel="00000000" w:rsidP="00000000" w:rsidRDefault="00000000" w:rsidRPr="00000000" w14:paraId="00000010">
      <w:pPr>
        <w:spacing w:after="120" w:before="240" w:line="240" w:lineRule="auto"/>
        <w:ind w:right="-142"/>
        <w:rPr>
          <w:rFonts w:ascii="Arial" w:cs="Arial" w:eastAsia="Arial" w:hAnsi="Arial"/>
          <w:b w:val="1"/>
          <w:sz w:val="18"/>
          <w:szCs w:val="18"/>
        </w:rPr>
      </w:pPr>
      <w:r w:rsidDel="00000000" w:rsidR="00000000" w:rsidRPr="00000000">
        <w:rPr>
          <w:rFonts w:ascii="Arial" w:cs="Arial" w:eastAsia="Arial" w:hAnsi="Arial"/>
          <w:sz w:val="18"/>
          <w:szCs w:val="18"/>
          <w:rtl w:val="0"/>
        </w:rPr>
        <w:t xml:space="preserve">Activité envisagée : …………………………………Début d’activité prévue : ………….……………………………………</w:t>
      </w:r>
      <w:r w:rsidDel="00000000" w:rsidR="00000000" w:rsidRPr="00000000">
        <w:rPr>
          <w:rtl w:val="0"/>
        </w:rPr>
      </w:r>
    </w:p>
    <w:p w:rsidR="00000000" w:rsidDel="00000000" w:rsidP="00000000" w:rsidRDefault="00000000" w:rsidRPr="00000000" w14:paraId="00000011">
      <w:pPr>
        <w:spacing w:after="120" w:line="240" w:lineRule="auto"/>
        <w:ind w:right="-286"/>
        <w:rPr>
          <w:rFonts w:ascii="Arial" w:cs="Arial" w:eastAsia="Arial" w:hAnsi="Arial"/>
          <w:sz w:val="4"/>
          <w:szCs w:val="4"/>
        </w:rPr>
      </w:pPr>
      <w:r w:rsidDel="00000000" w:rsidR="00000000" w:rsidRPr="00000000">
        <w:rPr>
          <w:rFonts w:ascii="Arial" w:cs="Arial" w:eastAsia="Arial" w:hAnsi="Arial"/>
          <w:i w:val="1"/>
          <w:sz w:val="12"/>
          <w:szCs w:val="12"/>
          <w:rtl w:val="0"/>
        </w:rPr>
        <w:tab/>
      </w:r>
      <w:r w:rsidDel="00000000" w:rsidR="00000000" w:rsidRPr="00000000">
        <w:rPr>
          <w:rFonts w:ascii="Arial" w:cs="Arial" w:eastAsia="Arial" w:hAnsi="Arial"/>
          <w:sz w:val="12"/>
          <w:szCs w:val="12"/>
          <w:rtl w:val="0"/>
        </w:rPr>
        <w:tab/>
        <w:tab/>
        <w:t xml:space="preserve"> </w:t>
      </w:r>
      <w:r w:rsidDel="00000000" w:rsidR="00000000" w:rsidRPr="00000000">
        <w:rPr>
          <w:rtl w:val="0"/>
        </w:rPr>
      </w:r>
    </w:p>
    <w:p w:rsidR="00000000" w:rsidDel="00000000" w:rsidP="00000000" w:rsidRDefault="00000000" w:rsidRPr="00000000" w14:paraId="00000012">
      <w:pPr>
        <w:pBdr>
          <w:bottom w:color="000000" w:space="1" w:sz="4" w:val="single"/>
        </w:pBdr>
        <w:tabs>
          <w:tab w:val="left" w:pos="4395"/>
          <w:tab w:val="right" w:pos="9214"/>
        </w:tabs>
        <w:spacing w:after="120" w:before="120" w:line="240" w:lineRule="auto"/>
        <w:rPr>
          <w:rFonts w:ascii="Arial" w:cs="Arial" w:eastAsia="Arial" w:hAnsi="Arial"/>
          <w:b w:val="1"/>
          <w:color w:val="a2202a"/>
          <w:sz w:val="18"/>
          <w:szCs w:val="18"/>
        </w:rPr>
      </w:pPr>
      <w:bookmarkStart w:colFirst="0" w:colLast="0" w:name="_gjdgxs" w:id="0"/>
      <w:bookmarkEnd w:id="0"/>
      <w:r w:rsidDel="00000000" w:rsidR="00000000" w:rsidRPr="00000000">
        <w:rPr>
          <w:rFonts w:ascii="Arial" w:cs="Arial" w:eastAsia="Arial" w:hAnsi="Arial"/>
          <w:b w:val="1"/>
          <w:color w:val="a2202a"/>
          <w:sz w:val="18"/>
          <w:szCs w:val="18"/>
          <w:rtl w:val="0"/>
        </w:rPr>
        <w:t xml:space="preserve">2. Intitulé(s) de formation - Date(s) et lieu(x) </w:t>
      </w:r>
    </w:p>
    <w:tbl>
      <w:tblPr>
        <w:tblStyle w:val="Table1"/>
        <w:tblW w:w="960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52"/>
        <w:gridCol w:w="2136"/>
        <w:gridCol w:w="1418"/>
        <w:tblGridChange w:id="0">
          <w:tblGrid>
            <w:gridCol w:w="6052"/>
            <w:gridCol w:w="2136"/>
            <w:gridCol w:w="1418"/>
          </w:tblGrid>
        </w:tblGridChange>
      </w:tblGrid>
      <w:tr>
        <w:tc>
          <w:tcPr/>
          <w:p w:rsidR="00000000" w:rsidDel="00000000" w:rsidP="00000000" w:rsidRDefault="00000000" w:rsidRPr="00000000" w14:paraId="00000013">
            <w:pPr>
              <w:tabs>
                <w:tab w:val="left" w:pos="4395"/>
                <w:tab w:val="left" w:pos="6663"/>
              </w:tabs>
              <w:spacing w:after="0" w:before="8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Formation</w:t>
            </w:r>
          </w:p>
        </w:tc>
        <w:tc>
          <w:tcPr/>
          <w:p w:rsidR="00000000" w:rsidDel="00000000" w:rsidP="00000000" w:rsidRDefault="00000000" w:rsidRPr="00000000" w14:paraId="00000014">
            <w:pPr>
              <w:tabs>
                <w:tab w:val="left" w:pos="4395"/>
                <w:tab w:val="left" w:pos="6663"/>
              </w:tabs>
              <w:spacing w:after="0" w:before="8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Dates</w:t>
            </w:r>
          </w:p>
        </w:tc>
        <w:tc>
          <w:tcPr/>
          <w:p w:rsidR="00000000" w:rsidDel="00000000" w:rsidP="00000000" w:rsidRDefault="00000000" w:rsidRPr="00000000" w14:paraId="00000015">
            <w:pPr>
              <w:tabs>
                <w:tab w:val="left" w:pos="4395"/>
                <w:tab w:val="left" w:pos="6663"/>
              </w:tabs>
              <w:spacing w:after="0" w:before="8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Modalités</w:t>
            </w:r>
          </w:p>
        </w:tc>
      </w:tr>
      <w:tr>
        <w:trPr>
          <w:trHeight w:val="311" w:hRule="atLeast"/>
        </w:trPr>
        <w:tc>
          <w:tcPr>
            <w:vAlign w:val="center"/>
          </w:tcPr>
          <w:p w:rsidR="00000000" w:rsidDel="00000000" w:rsidP="00000000" w:rsidRDefault="00000000" w:rsidRPr="00000000" w14:paraId="00000016">
            <w:pPr>
              <w:tabs>
                <w:tab w:val="left" w:pos="4395"/>
                <w:tab w:val="left" w:pos="6663"/>
              </w:tabs>
              <w:spacing w:after="0" w:line="240" w:lineRule="auto"/>
              <w:rPr>
                <w:rFonts w:ascii="Arial" w:cs="Arial" w:eastAsia="Arial" w:hAnsi="Arial"/>
                <w:b w:val="1"/>
                <w:color w:val="a2202a"/>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Arial" w:cs="Arial" w:eastAsia="Arial" w:hAnsi="Arial"/>
                <w:sz w:val="18"/>
                <w:szCs w:val="18"/>
                <w:rtl w:val="0"/>
              </w:rPr>
              <w:t xml:space="preserve"> Stage de Préparation à l’Installation </w:t>
            </w:r>
            <w:r w:rsidDel="00000000" w:rsidR="00000000" w:rsidRPr="00000000">
              <w:rPr>
                <w:rtl w:val="0"/>
              </w:rPr>
            </w:r>
          </w:p>
        </w:tc>
        <w:tc>
          <w:tcPr>
            <w:vAlign w:val="center"/>
          </w:tcPr>
          <w:p w:rsidR="00000000" w:rsidDel="00000000" w:rsidP="00000000" w:rsidRDefault="00000000" w:rsidRPr="00000000" w14:paraId="00000017">
            <w:pPr>
              <w:tabs>
                <w:tab w:val="left" w:pos="4395"/>
                <w:tab w:val="left" w:pos="6663"/>
              </w:tabs>
              <w:spacing w:after="0" w:before="80" w:line="240" w:lineRule="auto"/>
              <w:jc w:val="center"/>
              <w:rPr>
                <w:rFonts w:ascii="Arial" w:cs="Arial" w:eastAsia="Arial" w:hAnsi="Arial"/>
                <w:b w:val="1"/>
                <w:color w:val="a2202a"/>
                <w:sz w:val="18"/>
                <w:szCs w:val="18"/>
              </w:rPr>
            </w:pPr>
            <w:r w:rsidDel="00000000" w:rsidR="00000000" w:rsidRPr="00000000">
              <w:rPr>
                <w:rFonts w:ascii="Arial" w:cs="Arial" w:eastAsia="Arial" w:hAnsi="Arial"/>
                <w:sz w:val="16"/>
                <w:szCs w:val="16"/>
                <w:rtl w:val="0"/>
              </w:rPr>
              <w:t xml:space="preserve">………………………………</w:t>
            </w:r>
            <w:r w:rsidDel="00000000" w:rsidR="00000000" w:rsidRPr="00000000">
              <w:rPr>
                <w:rtl w:val="0"/>
              </w:rPr>
            </w:r>
          </w:p>
        </w:tc>
        <w:tc>
          <w:tcPr/>
          <w:p w:rsidR="00000000" w:rsidDel="00000000" w:rsidP="00000000" w:rsidRDefault="00000000" w:rsidRPr="00000000" w14:paraId="00000018">
            <w:pPr>
              <w:tabs>
                <w:tab w:val="left" w:pos="4395"/>
                <w:tab w:val="left" w:pos="6663"/>
              </w:tabs>
              <w:spacing w:after="0" w:before="80" w:line="240" w:lineRule="auto"/>
              <w:rPr>
                <w:rFonts w:ascii="Arial" w:cs="Arial" w:eastAsia="Arial" w:hAnsi="Arial"/>
                <w:b w:val="1"/>
                <w:color w:val="a2202a"/>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Présentiel</w:t>
            </w:r>
            <w:r w:rsidDel="00000000" w:rsidR="00000000" w:rsidRPr="00000000">
              <w:rPr>
                <w:rtl w:val="0"/>
              </w:rPr>
            </w:r>
          </w:p>
        </w:tc>
      </w:tr>
      <w:tr>
        <w:trPr>
          <w:trHeight w:val="513" w:hRule="atLeast"/>
        </w:trPr>
        <w:tc>
          <w:tcPr>
            <w:vAlign w:val="center"/>
          </w:tcPr>
          <w:p w:rsidR="00000000" w:rsidDel="00000000" w:rsidP="00000000" w:rsidRDefault="00000000" w:rsidRPr="00000000" w14:paraId="00000019">
            <w:pPr>
              <w:tabs>
                <w:tab w:val="left" w:pos="4395"/>
                <w:tab w:val="left" w:pos="6663"/>
              </w:tabs>
              <w:spacing w:after="0" w:line="240" w:lineRule="auto"/>
              <w:rPr>
                <w:rFonts w:ascii="Arial" w:cs="Arial" w:eastAsia="Arial" w:hAnsi="Arial"/>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Arial" w:cs="Arial" w:eastAsia="Arial" w:hAnsi="Arial"/>
                <w:sz w:val="18"/>
                <w:szCs w:val="18"/>
                <w:rtl w:val="0"/>
              </w:rPr>
              <w:t xml:space="preserve"> Parcours créateur – Pack « micro »</w:t>
            </w:r>
          </w:p>
        </w:tc>
        <w:tc>
          <w:tcPr>
            <w:vAlign w:val="center"/>
          </w:tcPr>
          <w:p w:rsidR="00000000" w:rsidDel="00000000" w:rsidP="00000000" w:rsidRDefault="00000000" w:rsidRPr="00000000" w14:paraId="0000001A">
            <w:pPr>
              <w:tabs>
                <w:tab w:val="left" w:pos="4395"/>
                <w:tab w:val="left" w:pos="6663"/>
              </w:tabs>
              <w:spacing w:after="0" w:before="80" w:line="240" w:lineRule="auto"/>
              <w:jc w:val="center"/>
              <w:rPr>
                <w:rFonts w:ascii="Arial" w:cs="Arial" w:eastAsia="Arial" w:hAnsi="Arial"/>
                <w:color w:val="a2202a"/>
                <w:sz w:val="18"/>
                <w:szCs w:val="18"/>
              </w:rPr>
            </w:pPr>
            <w:r w:rsidDel="00000000" w:rsidR="00000000" w:rsidRPr="00000000">
              <w:rPr>
                <w:rFonts w:ascii="Arial" w:cs="Arial" w:eastAsia="Arial" w:hAnsi="Arial"/>
                <w:sz w:val="16"/>
                <w:szCs w:val="16"/>
                <w:rtl w:val="0"/>
              </w:rPr>
              <w:t xml:space="preserve">………………………………</w:t>
            </w:r>
            <w:r w:rsidDel="00000000" w:rsidR="00000000" w:rsidRPr="00000000">
              <w:rPr>
                <w:rtl w:val="0"/>
              </w:rPr>
            </w:r>
          </w:p>
        </w:tc>
        <w:tc>
          <w:tcPr/>
          <w:p w:rsidR="00000000" w:rsidDel="00000000" w:rsidP="00000000" w:rsidRDefault="00000000" w:rsidRPr="00000000" w14:paraId="0000001B">
            <w:pPr>
              <w:tabs>
                <w:tab w:val="left" w:pos="4395"/>
                <w:tab w:val="left" w:pos="6663"/>
              </w:tabs>
              <w:spacing w:after="0" w:before="80" w:line="240" w:lineRule="auto"/>
              <w:rPr>
                <w:rFonts w:ascii="Arial" w:cs="Arial" w:eastAsia="Arial" w:hAnsi="Arial"/>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Présentiel</w:t>
            </w:r>
          </w:p>
          <w:p w:rsidR="00000000" w:rsidDel="00000000" w:rsidP="00000000" w:rsidRDefault="00000000" w:rsidRPr="00000000" w14:paraId="0000001C">
            <w:pPr>
              <w:tabs>
                <w:tab w:val="left" w:pos="4395"/>
                <w:tab w:val="left" w:pos="6663"/>
              </w:tabs>
              <w:spacing w:after="0" w:before="80" w:line="240" w:lineRule="auto"/>
              <w:rPr>
                <w:rFonts w:ascii="Arial" w:cs="Arial" w:eastAsia="Arial" w:hAnsi="Arial"/>
                <w:b w:val="1"/>
                <w:color w:val="a2202a"/>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A distance</w:t>
            </w:r>
            <w:r w:rsidDel="00000000" w:rsidR="00000000" w:rsidRPr="00000000">
              <w:rPr>
                <w:rtl w:val="0"/>
              </w:rPr>
            </w:r>
          </w:p>
        </w:tc>
      </w:tr>
      <w:tr>
        <w:trPr>
          <w:trHeight w:val="513" w:hRule="atLeast"/>
        </w:trPr>
        <w:tc>
          <w:tcPr>
            <w:vAlign w:val="center"/>
          </w:tcPr>
          <w:p w:rsidR="00000000" w:rsidDel="00000000" w:rsidP="00000000" w:rsidRDefault="00000000" w:rsidRPr="00000000" w14:paraId="0000001D">
            <w:pPr>
              <w:tabs>
                <w:tab w:val="left" w:pos="4395"/>
                <w:tab w:val="left" w:pos="6663"/>
              </w:tabs>
              <w:spacing w:after="0" w:line="240" w:lineRule="auto"/>
              <w:rPr>
                <w:rFonts w:ascii="Arial" w:cs="Arial" w:eastAsia="Arial" w:hAnsi="Arial"/>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Arial" w:cs="Arial" w:eastAsia="Arial" w:hAnsi="Arial"/>
                <w:sz w:val="18"/>
                <w:szCs w:val="18"/>
                <w:rtl w:val="0"/>
              </w:rPr>
              <w:t xml:space="preserve"> Parcours créateur – Pack « les essentiels »</w:t>
            </w:r>
          </w:p>
        </w:tc>
        <w:tc>
          <w:tcPr>
            <w:vAlign w:val="center"/>
          </w:tcPr>
          <w:p w:rsidR="00000000" w:rsidDel="00000000" w:rsidP="00000000" w:rsidRDefault="00000000" w:rsidRPr="00000000" w14:paraId="0000001E">
            <w:pPr>
              <w:tabs>
                <w:tab w:val="left" w:pos="4395"/>
                <w:tab w:val="left" w:pos="6663"/>
              </w:tabs>
              <w:spacing w:after="0" w:before="8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p w:rsidR="00000000" w:rsidDel="00000000" w:rsidP="00000000" w:rsidRDefault="00000000" w:rsidRPr="00000000" w14:paraId="0000001F">
            <w:pPr>
              <w:tabs>
                <w:tab w:val="left" w:pos="4395"/>
                <w:tab w:val="left" w:pos="6663"/>
              </w:tabs>
              <w:spacing w:after="0" w:before="80" w:line="240" w:lineRule="auto"/>
              <w:rPr>
                <w:rFonts w:ascii="Arial" w:cs="Arial" w:eastAsia="Arial" w:hAnsi="Arial"/>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Présentiel</w:t>
            </w:r>
          </w:p>
          <w:p w:rsidR="00000000" w:rsidDel="00000000" w:rsidP="00000000" w:rsidRDefault="00000000" w:rsidRPr="00000000" w14:paraId="00000020">
            <w:pPr>
              <w:tabs>
                <w:tab w:val="left" w:pos="4395"/>
                <w:tab w:val="left" w:pos="6663"/>
              </w:tabs>
              <w:spacing w:after="0" w:before="80" w:line="240" w:lineRule="auto"/>
              <w:rPr>
                <w:rFonts w:ascii="Arial" w:cs="Arial" w:eastAsia="Arial" w:hAnsi="Arial"/>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A distance</w:t>
            </w:r>
          </w:p>
        </w:tc>
      </w:tr>
      <w:tr>
        <w:trPr>
          <w:trHeight w:val="513" w:hRule="atLeast"/>
        </w:trPr>
        <w:tc>
          <w:tcPr>
            <w:vAlign w:val="center"/>
          </w:tcPr>
          <w:p w:rsidR="00000000" w:rsidDel="00000000" w:rsidP="00000000" w:rsidRDefault="00000000" w:rsidRPr="00000000" w14:paraId="00000021">
            <w:pPr>
              <w:tabs>
                <w:tab w:val="left" w:pos="4395"/>
                <w:tab w:val="left" w:pos="6663"/>
              </w:tabs>
              <w:spacing w:after="0" w:line="240" w:lineRule="auto"/>
              <w:rPr>
                <w:rFonts w:ascii="Arial" w:cs="Arial" w:eastAsia="Arial" w:hAnsi="Arial"/>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Arial" w:cs="Arial" w:eastAsia="Arial" w:hAnsi="Arial"/>
                <w:sz w:val="18"/>
                <w:szCs w:val="18"/>
                <w:rtl w:val="0"/>
              </w:rPr>
              <w:t xml:space="preserve"> Parcours créateur – Pack « commercial »</w:t>
            </w:r>
          </w:p>
        </w:tc>
        <w:tc>
          <w:tcPr>
            <w:vAlign w:val="center"/>
          </w:tcPr>
          <w:p w:rsidR="00000000" w:rsidDel="00000000" w:rsidP="00000000" w:rsidRDefault="00000000" w:rsidRPr="00000000" w14:paraId="00000022">
            <w:pPr>
              <w:tabs>
                <w:tab w:val="left" w:pos="4395"/>
                <w:tab w:val="left" w:pos="6663"/>
              </w:tabs>
              <w:spacing w:after="0" w:before="8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p w:rsidR="00000000" w:rsidDel="00000000" w:rsidP="00000000" w:rsidRDefault="00000000" w:rsidRPr="00000000" w14:paraId="00000023">
            <w:pPr>
              <w:tabs>
                <w:tab w:val="left" w:pos="4395"/>
                <w:tab w:val="left" w:pos="6663"/>
              </w:tabs>
              <w:spacing w:after="0" w:before="80" w:line="240" w:lineRule="auto"/>
              <w:rPr>
                <w:rFonts w:ascii="Arial" w:cs="Arial" w:eastAsia="Arial" w:hAnsi="Arial"/>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Présentiel</w:t>
            </w:r>
          </w:p>
          <w:p w:rsidR="00000000" w:rsidDel="00000000" w:rsidP="00000000" w:rsidRDefault="00000000" w:rsidRPr="00000000" w14:paraId="00000024">
            <w:pPr>
              <w:tabs>
                <w:tab w:val="left" w:pos="4395"/>
                <w:tab w:val="left" w:pos="6663"/>
              </w:tabs>
              <w:spacing w:after="0" w:before="80" w:line="240" w:lineRule="auto"/>
              <w:rPr>
                <w:rFonts w:ascii="Arial" w:cs="Arial" w:eastAsia="Arial" w:hAnsi="Arial"/>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A distance</w:t>
            </w:r>
          </w:p>
        </w:tc>
      </w:tr>
      <w:tr>
        <w:trPr>
          <w:trHeight w:val="513" w:hRule="atLeast"/>
        </w:trPr>
        <w:tc>
          <w:tcPr>
            <w:vAlign w:val="center"/>
          </w:tcPr>
          <w:p w:rsidR="00000000" w:rsidDel="00000000" w:rsidP="00000000" w:rsidRDefault="00000000" w:rsidRPr="00000000" w14:paraId="00000025">
            <w:pPr>
              <w:tabs>
                <w:tab w:val="left" w:pos="4395"/>
                <w:tab w:val="left" w:pos="6663"/>
              </w:tabs>
              <w:spacing w:after="0" w:line="240" w:lineRule="auto"/>
              <w:rPr>
                <w:rFonts w:ascii="Arial" w:cs="Arial" w:eastAsia="Arial" w:hAnsi="Arial"/>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Arial" w:cs="Arial" w:eastAsia="Arial" w:hAnsi="Arial"/>
                <w:sz w:val="18"/>
                <w:szCs w:val="18"/>
                <w:rtl w:val="0"/>
              </w:rPr>
              <w:t xml:space="preserve"> Parcours créateur – Pack « gestion »</w:t>
            </w:r>
          </w:p>
        </w:tc>
        <w:tc>
          <w:tcPr>
            <w:vAlign w:val="center"/>
          </w:tcPr>
          <w:p w:rsidR="00000000" w:rsidDel="00000000" w:rsidP="00000000" w:rsidRDefault="00000000" w:rsidRPr="00000000" w14:paraId="00000026">
            <w:pPr>
              <w:tabs>
                <w:tab w:val="left" w:pos="4395"/>
                <w:tab w:val="left" w:pos="6663"/>
              </w:tabs>
              <w:spacing w:after="0" w:before="8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p w:rsidR="00000000" w:rsidDel="00000000" w:rsidP="00000000" w:rsidRDefault="00000000" w:rsidRPr="00000000" w14:paraId="00000027">
            <w:pPr>
              <w:tabs>
                <w:tab w:val="left" w:pos="4395"/>
                <w:tab w:val="left" w:pos="6663"/>
              </w:tabs>
              <w:spacing w:after="0" w:before="80" w:line="240" w:lineRule="auto"/>
              <w:rPr>
                <w:rFonts w:ascii="Arial" w:cs="Arial" w:eastAsia="Arial" w:hAnsi="Arial"/>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Présentiel</w:t>
            </w:r>
          </w:p>
          <w:p w:rsidR="00000000" w:rsidDel="00000000" w:rsidP="00000000" w:rsidRDefault="00000000" w:rsidRPr="00000000" w14:paraId="00000028">
            <w:pPr>
              <w:tabs>
                <w:tab w:val="left" w:pos="4395"/>
                <w:tab w:val="left" w:pos="6663"/>
              </w:tabs>
              <w:spacing w:after="0" w:before="80" w:line="240" w:lineRule="auto"/>
              <w:rPr>
                <w:rFonts w:ascii="Arial" w:cs="Arial" w:eastAsia="Arial" w:hAnsi="Arial"/>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A distance</w:t>
            </w:r>
          </w:p>
        </w:tc>
      </w:tr>
      <w:tr>
        <w:tc>
          <w:tcPr/>
          <w:p w:rsidR="00000000" w:rsidDel="00000000" w:rsidP="00000000" w:rsidRDefault="00000000" w:rsidRPr="00000000" w14:paraId="00000029">
            <w:pPr>
              <w:tabs>
                <w:tab w:val="left" w:pos="4395"/>
                <w:tab w:val="left" w:pos="6663"/>
              </w:tabs>
              <w:spacing w:after="0" w:before="40" w:line="240" w:lineRule="auto"/>
              <w:rPr>
                <w:rFonts w:ascii="Arial" w:cs="Arial" w:eastAsia="Arial" w:hAnsi="Arial"/>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Arial" w:cs="Arial" w:eastAsia="Arial" w:hAnsi="Arial"/>
                <w:sz w:val="18"/>
                <w:szCs w:val="18"/>
                <w:rtl w:val="0"/>
              </w:rPr>
              <w:t xml:space="preserve"> Parcours créateur – Module :</w:t>
            </w:r>
          </w:p>
          <w:p w:rsidR="00000000" w:rsidDel="00000000" w:rsidP="00000000" w:rsidRDefault="00000000" w:rsidRPr="00000000" w14:paraId="0000002A">
            <w:pPr>
              <w:tabs>
                <w:tab w:val="left" w:pos="4395"/>
                <w:tab w:val="left" w:pos="6663"/>
              </w:tabs>
              <w:spacing w:after="0" w:before="12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 …………………………….…………………….……………………..…… »</w:t>
            </w:r>
          </w:p>
        </w:tc>
        <w:tc>
          <w:tcPr>
            <w:vAlign w:val="center"/>
          </w:tcPr>
          <w:p w:rsidR="00000000" w:rsidDel="00000000" w:rsidP="00000000" w:rsidRDefault="00000000" w:rsidRPr="00000000" w14:paraId="0000002B">
            <w:pPr>
              <w:tabs>
                <w:tab w:val="left" w:pos="4395"/>
                <w:tab w:val="left" w:pos="6663"/>
              </w:tabs>
              <w:spacing w:after="0" w:before="80" w:line="240" w:lineRule="auto"/>
              <w:jc w:val="center"/>
              <w:rPr>
                <w:rFonts w:ascii="Arial" w:cs="Arial" w:eastAsia="Arial" w:hAnsi="Arial"/>
                <w:b w:val="1"/>
                <w:color w:val="a2202a"/>
                <w:sz w:val="18"/>
                <w:szCs w:val="18"/>
              </w:rPr>
            </w:pPr>
            <w:r w:rsidDel="00000000" w:rsidR="00000000" w:rsidRPr="00000000">
              <w:rPr>
                <w:rFonts w:ascii="Arial" w:cs="Arial" w:eastAsia="Arial" w:hAnsi="Arial"/>
                <w:sz w:val="16"/>
                <w:szCs w:val="16"/>
                <w:rtl w:val="0"/>
              </w:rPr>
              <w:t xml:space="preserve">………………………………</w:t>
            </w:r>
            <w:r w:rsidDel="00000000" w:rsidR="00000000" w:rsidRPr="00000000">
              <w:rPr>
                <w:rtl w:val="0"/>
              </w:rPr>
            </w:r>
          </w:p>
        </w:tc>
        <w:tc>
          <w:tcPr/>
          <w:p w:rsidR="00000000" w:rsidDel="00000000" w:rsidP="00000000" w:rsidRDefault="00000000" w:rsidRPr="00000000" w14:paraId="0000002C">
            <w:pPr>
              <w:tabs>
                <w:tab w:val="left" w:pos="4395"/>
                <w:tab w:val="left" w:pos="6663"/>
              </w:tabs>
              <w:spacing w:after="0" w:before="80" w:line="240" w:lineRule="auto"/>
              <w:rPr>
                <w:rFonts w:ascii="Arial" w:cs="Arial" w:eastAsia="Arial" w:hAnsi="Arial"/>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Présentiel</w:t>
            </w:r>
          </w:p>
          <w:p w:rsidR="00000000" w:rsidDel="00000000" w:rsidP="00000000" w:rsidRDefault="00000000" w:rsidRPr="00000000" w14:paraId="0000002D">
            <w:pPr>
              <w:tabs>
                <w:tab w:val="left" w:pos="4395"/>
                <w:tab w:val="left" w:pos="6663"/>
              </w:tabs>
              <w:spacing w:after="0" w:before="80" w:line="240" w:lineRule="auto"/>
              <w:rPr>
                <w:rFonts w:ascii="Arial" w:cs="Arial" w:eastAsia="Arial" w:hAnsi="Arial"/>
                <w:b w:val="1"/>
                <w:color w:val="a2202a"/>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A distance</w:t>
            </w:r>
            <w:r w:rsidDel="00000000" w:rsidR="00000000" w:rsidRPr="00000000">
              <w:rPr>
                <w:rtl w:val="0"/>
              </w:rPr>
            </w:r>
          </w:p>
        </w:tc>
      </w:tr>
      <w:tr>
        <w:tc>
          <w:tcPr/>
          <w:p w:rsidR="00000000" w:rsidDel="00000000" w:rsidP="00000000" w:rsidRDefault="00000000" w:rsidRPr="00000000" w14:paraId="0000002E">
            <w:pPr>
              <w:tabs>
                <w:tab w:val="left" w:pos="4395"/>
                <w:tab w:val="left" w:pos="6663"/>
              </w:tabs>
              <w:spacing w:after="0" w:before="40" w:line="240" w:lineRule="auto"/>
              <w:rPr>
                <w:rFonts w:ascii="Arial" w:cs="Arial" w:eastAsia="Arial" w:hAnsi="Arial"/>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Arial" w:cs="Arial" w:eastAsia="Arial" w:hAnsi="Arial"/>
                <w:sz w:val="18"/>
                <w:szCs w:val="18"/>
                <w:rtl w:val="0"/>
              </w:rPr>
              <w:t xml:space="preserve"> Parcours créateur – Module :</w:t>
            </w:r>
          </w:p>
          <w:p w:rsidR="00000000" w:rsidDel="00000000" w:rsidP="00000000" w:rsidRDefault="00000000" w:rsidRPr="00000000" w14:paraId="0000002F">
            <w:pPr>
              <w:tabs>
                <w:tab w:val="left" w:pos="4395"/>
                <w:tab w:val="left" w:pos="6663"/>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 …………………………….…………………….……………………..…… »</w:t>
            </w:r>
          </w:p>
        </w:tc>
        <w:tc>
          <w:tcPr>
            <w:vAlign w:val="center"/>
          </w:tcPr>
          <w:p w:rsidR="00000000" w:rsidDel="00000000" w:rsidP="00000000" w:rsidRDefault="00000000" w:rsidRPr="00000000" w14:paraId="00000030">
            <w:pPr>
              <w:tabs>
                <w:tab w:val="left" w:pos="4395"/>
                <w:tab w:val="left" w:pos="6663"/>
              </w:tabs>
              <w:spacing w:after="0" w:before="80" w:line="240" w:lineRule="auto"/>
              <w:jc w:val="center"/>
              <w:rPr>
                <w:rFonts w:ascii="Arial" w:cs="Arial" w:eastAsia="Arial" w:hAnsi="Arial"/>
                <w:b w:val="1"/>
                <w:color w:val="a2202a"/>
                <w:sz w:val="18"/>
                <w:szCs w:val="18"/>
              </w:rPr>
            </w:pPr>
            <w:r w:rsidDel="00000000" w:rsidR="00000000" w:rsidRPr="00000000">
              <w:rPr>
                <w:rFonts w:ascii="Arial" w:cs="Arial" w:eastAsia="Arial" w:hAnsi="Arial"/>
                <w:sz w:val="16"/>
                <w:szCs w:val="16"/>
                <w:rtl w:val="0"/>
              </w:rPr>
              <w:t xml:space="preserve">………………………………</w:t>
            </w:r>
            <w:r w:rsidDel="00000000" w:rsidR="00000000" w:rsidRPr="00000000">
              <w:rPr>
                <w:rtl w:val="0"/>
              </w:rPr>
            </w:r>
          </w:p>
        </w:tc>
        <w:tc>
          <w:tcPr/>
          <w:p w:rsidR="00000000" w:rsidDel="00000000" w:rsidP="00000000" w:rsidRDefault="00000000" w:rsidRPr="00000000" w14:paraId="00000031">
            <w:pPr>
              <w:tabs>
                <w:tab w:val="left" w:pos="4395"/>
                <w:tab w:val="left" w:pos="6663"/>
              </w:tabs>
              <w:spacing w:after="0" w:before="80" w:line="240" w:lineRule="auto"/>
              <w:rPr>
                <w:rFonts w:ascii="Arial" w:cs="Arial" w:eastAsia="Arial" w:hAnsi="Arial"/>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Présentiel</w:t>
            </w:r>
          </w:p>
          <w:p w:rsidR="00000000" w:rsidDel="00000000" w:rsidP="00000000" w:rsidRDefault="00000000" w:rsidRPr="00000000" w14:paraId="00000032">
            <w:pPr>
              <w:tabs>
                <w:tab w:val="left" w:pos="4395"/>
                <w:tab w:val="left" w:pos="6663"/>
              </w:tabs>
              <w:spacing w:after="0" w:before="80" w:line="240" w:lineRule="auto"/>
              <w:rPr>
                <w:rFonts w:ascii="Arial" w:cs="Arial" w:eastAsia="Arial" w:hAnsi="Arial"/>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A distance</w:t>
            </w:r>
          </w:p>
        </w:tc>
      </w:tr>
      <w:tr>
        <w:trPr>
          <w:trHeight w:val="475" w:hRule="atLeast"/>
        </w:trPr>
        <w:tc>
          <w:tcPr>
            <w:gridSpan w:val="3"/>
            <w:vAlign w:val="bottom"/>
          </w:tcPr>
          <w:p w:rsidR="00000000" w:rsidDel="00000000" w:rsidP="00000000" w:rsidRDefault="00000000" w:rsidRPr="00000000" w14:paraId="00000033">
            <w:pPr>
              <w:tabs>
                <w:tab w:val="left" w:pos="4395"/>
                <w:tab w:val="left" w:pos="6663"/>
              </w:tabs>
              <w:spacing w:after="60" w:before="80" w:line="240" w:lineRule="auto"/>
              <w:rPr>
                <w:rFonts w:ascii="Arial" w:cs="Arial" w:eastAsia="Arial" w:hAnsi="Arial"/>
                <w:b w:val="1"/>
                <w:color w:val="a2202a"/>
                <w:sz w:val="18"/>
                <w:szCs w:val="18"/>
              </w:rPr>
            </w:pPr>
            <w:r w:rsidDel="00000000" w:rsidR="00000000" w:rsidRPr="00000000">
              <w:rPr>
                <w:rFonts w:ascii="Arial" w:cs="Arial" w:eastAsia="Arial" w:hAnsi="Arial"/>
                <w:sz w:val="18"/>
                <w:szCs w:val="18"/>
                <w:rtl w:val="0"/>
              </w:rPr>
              <w:t xml:space="preserve">Lieu (si présentiel) : ……………………………………………………………………………………………………………..</w:t>
            </w:r>
            <w:r w:rsidDel="00000000" w:rsidR="00000000" w:rsidRPr="00000000">
              <w:rPr>
                <w:rtl w:val="0"/>
              </w:rPr>
            </w:r>
          </w:p>
        </w:tc>
      </w:tr>
    </w:tbl>
    <w:p w:rsidR="00000000" w:rsidDel="00000000" w:rsidP="00000000" w:rsidRDefault="00000000" w:rsidRPr="00000000" w14:paraId="00000036">
      <w:pPr>
        <w:pBdr>
          <w:bottom w:color="000000" w:space="1" w:sz="4" w:val="single"/>
        </w:pBdr>
        <w:spacing w:after="0" w:before="360" w:line="240" w:lineRule="auto"/>
        <w:ind w:right="-284"/>
        <w:rPr>
          <w:rFonts w:ascii="Arial" w:cs="Arial" w:eastAsia="Arial" w:hAnsi="Arial"/>
          <w:b w:val="1"/>
          <w:color w:val="a2202a"/>
          <w:sz w:val="18"/>
          <w:szCs w:val="18"/>
        </w:rPr>
        <w:sectPr>
          <w:headerReference r:id="rId6" w:type="default"/>
          <w:footerReference r:id="rId7" w:type="default"/>
          <w:pgSz w:h="16838" w:w="11906" w:orient="portrait"/>
          <w:pgMar w:bottom="284" w:top="332" w:left="1418" w:right="1418" w:header="561" w:footer="323"/>
          <w:pgNumType w:start="1"/>
        </w:sectPr>
      </w:pPr>
      <w:r w:rsidDel="00000000" w:rsidR="00000000" w:rsidRPr="00000000">
        <w:rPr>
          <w:rFonts w:ascii="Arial" w:cs="Arial" w:eastAsia="Arial" w:hAnsi="Arial"/>
          <w:b w:val="1"/>
          <w:color w:val="a2202a"/>
          <w:sz w:val="18"/>
          <w:szCs w:val="18"/>
          <w:rtl w:val="0"/>
        </w:rPr>
        <w:t xml:space="preserve">3. Modalités financières d’inscription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165100</wp:posOffset>
                </wp:positionV>
                <wp:extent cx="609600" cy="2695575"/>
                <wp:effectExtent b="0" l="0" r="0" t="0"/>
                <wp:wrapSquare wrapText="bothSides" distB="0" distT="0" distL="114300" distR="114300"/>
                <wp:docPr id="1" name=""/>
                <a:graphic>
                  <a:graphicData uri="http://schemas.microsoft.com/office/word/2010/wordprocessingShape">
                    <wps:wsp>
                      <wps:cNvSpPr/>
                      <wps:cNvPr id="2" name="Shape 2"/>
                      <wps:spPr>
                        <a:xfrm rot="-5400000">
                          <a:off x="4002975" y="3479963"/>
                          <a:ext cx="2686050" cy="600075"/>
                        </a:xfrm>
                        <a:prstGeom prst="rect">
                          <a:avLst/>
                        </a:prstGeom>
                        <a:solidFill>
                          <a:srgbClr val="FFFFFF"/>
                        </a:solidFill>
                        <a:ln cap="rnd" cmpd="sng" w="9525">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8"/>
                                <w:vertAlign w:val="baseline"/>
                              </w:rPr>
                              <w:t xml:space="preserve">Merci d’agrafer votre chèque de caution ici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6"/>
                                <w:vertAlign w:val="baseline"/>
                              </w:rPr>
                              <w:t xml:space="preserve">Banque : ……………………………Montant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N°de chèque : .......................Retourné le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165100</wp:posOffset>
                </wp:positionV>
                <wp:extent cx="609600" cy="269557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9600" cy="2695575"/>
                        </a:xfrm>
                        <a:prstGeom prst="rect"/>
                        <a:ln/>
                      </pic:spPr>
                    </pic:pic>
                  </a:graphicData>
                </a:graphic>
              </wp:anchor>
            </w:drawing>
          </mc:Fallback>
        </mc:AlternateContent>
      </w:r>
    </w:p>
    <w:p w:rsidR="00000000" w:rsidDel="00000000" w:rsidP="00000000" w:rsidRDefault="00000000" w:rsidRPr="00000000" w14:paraId="00000037">
      <w:pPr>
        <w:spacing w:after="0" w:before="120" w:line="240" w:lineRule="auto"/>
        <w:rPr>
          <w:rFonts w:ascii="Arial" w:cs="Arial" w:eastAsia="Arial" w:hAnsi="Arial"/>
          <w:i w:val="1"/>
          <w:sz w:val="16"/>
          <w:szCs w:val="16"/>
        </w:rPr>
      </w:pPr>
      <w:r w:rsidDel="00000000" w:rsidR="00000000" w:rsidRPr="00000000">
        <w:rPr>
          <w:rFonts w:ascii="Arial" w:cs="Arial" w:eastAsia="Arial" w:hAnsi="Arial"/>
          <w:sz w:val="16"/>
          <w:szCs w:val="16"/>
          <w:rtl w:val="0"/>
        </w:rPr>
        <w:t xml:space="preserve">Tarifs </w:t>
      </w:r>
      <w:r w:rsidDel="00000000" w:rsidR="00000000" w:rsidRPr="00000000">
        <w:rPr>
          <w:rFonts w:ascii="Arial" w:cs="Arial" w:eastAsia="Arial" w:hAnsi="Arial"/>
          <w:i w:val="1"/>
          <w:sz w:val="16"/>
          <w:szCs w:val="16"/>
          <w:rtl w:val="0"/>
        </w:rPr>
        <w:t xml:space="preserve">(</w:t>
      </w:r>
      <w:r w:rsidDel="00000000" w:rsidR="00000000" w:rsidRPr="00000000">
        <w:rPr>
          <w:rFonts w:ascii="Arial" w:cs="Arial" w:eastAsia="Arial" w:hAnsi="Arial"/>
          <w:i w:val="1"/>
          <w:sz w:val="14"/>
          <w:szCs w:val="14"/>
          <w:rtl w:val="0"/>
        </w:rPr>
        <w:t xml:space="preserve">0€ si prise en charge par OPCO ou fonds de formation)</w:t>
      </w: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SPI : 260 €   </w:t>
      </w:r>
    </w:p>
    <w:p w:rsidR="00000000" w:rsidDel="00000000" w:rsidP="00000000" w:rsidRDefault="00000000" w:rsidRPr="00000000" w14:paraId="00000039">
      <w:pPr>
        <w:spacing w:after="0" w:line="240" w:lineRule="auto"/>
        <w:rPr>
          <w:rFonts w:ascii="Arial" w:cs="Arial" w:eastAsia="Arial" w:hAnsi="Arial"/>
          <w:sz w:val="16"/>
          <w:szCs w:val="16"/>
        </w:rPr>
      </w:pPr>
      <w:bookmarkStart w:colFirst="0" w:colLast="0" w:name="_30j0zll" w:id="1"/>
      <w:bookmarkEnd w:id="1"/>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Pack micro : 210 €       </w:t>
      </w: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Pack les essentiels : 210 €       </w:t>
      </w: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Pack commercial : 210 €     </w:t>
      </w: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Pack gestion : 315 € </w:t>
      </w:r>
    </w:p>
    <w:p w:rsidR="00000000" w:rsidDel="00000000" w:rsidP="00000000" w:rsidRDefault="00000000" w:rsidRPr="00000000" w14:paraId="0000003A">
      <w:pPr>
        <w:spacing w:after="0" w:line="240" w:lineRule="auto"/>
        <w:rPr>
          <w:rFonts w:ascii="Arial" w:cs="Arial" w:eastAsia="Arial" w:hAnsi="Arial"/>
          <w:color w:val="000000"/>
          <w:sz w:val="2"/>
          <w:szCs w:val="2"/>
        </w:rPr>
      </w:pPr>
      <w:r w:rsidDel="00000000" w:rsidR="00000000" w:rsidRPr="00000000">
        <w:rPr>
          <w:rFonts w:ascii="Wingdings" w:cs="Wingdings" w:eastAsia="Wingdings" w:hAnsi="Wingdings"/>
          <w:sz w:val="16"/>
          <w:szCs w:val="16"/>
          <w:rtl w:val="0"/>
        </w:rPr>
        <w:t xml:space="preserve">□</w:t>
      </w:r>
      <w:r w:rsidDel="00000000" w:rsidR="00000000" w:rsidRPr="00000000">
        <w:rPr>
          <w:rFonts w:ascii="Arial" w:cs="Arial" w:eastAsia="Arial" w:hAnsi="Arial"/>
          <w:sz w:val="16"/>
          <w:szCs w:val="16"/>
          <w:rtl w:val="0"/>
        </w:rPr>
        <w:t xml:space="preserve"> Parcours créateur - le Module : 70 €/ ½ journée ou 140 € la journée</w:t>
      </w:r>
      <w:r w:rsidDel="00000000" w:rsidR="00000000" w:rsidRPr="00000000">
        <w:rPr>
          <w:rtl w:val="0"/>
        </w:rPr>
      </w:r>
    </w:p>
    <w:p w:rsidR="00000000" w:rsidDel="00000000" w:rsidP="00000000" w:rsidRDefault="00000000" w:rsidRPr="00000000" w14:paraId="0000003B">
      <w:pPr>
        <w:spacing w:after="120" w:before="120" w:line="240" w:lineRule="auto"/>
        <w:rPr>
          <w:rFonts w:ascii="Arial" w:cs="Arial" w:eastAsia="Arial" w:hAnsi="Arial"/>
          <w:color w:val="000000"/>
          <w:sz w:val="2"/>
          <w:szCs w:val="2"/>
        </w:rPr>
        <w:sectPr>
          <w:type w:val="continuous"/>
          <w:pgSz w:h="16838" w:w="11906" w:orient="portrait"/>
          <w:pgMar w:bottom="284" w:top="332" w:left="1418" w:right="1418" w:header="561" w:footer="323"/>
        </w:sectPr>
      </w:pPr>
      <w:r w:rsidDel="00000000" w:rsidR="00000000" w:rsidRPr="00000000">
        <w:rPr>
          <w:rtl w:val="0"/>
        </w:rPr>
      </w:r>
    </w:p>
    <w:p w:rsidR="00000000" w:rsidDel="00000000" w:rsidP="00000000" w:rsidRDefault="00000000" w:rsidRPr="00000000" w14:paraId="0000003C">
      <w:pPr>
        <w:tabs>
          <w:tab w:val="left" w:pos="4395"/>
          <w:tab w:val="left" w:pos="6663"/>
          <w:tab w:val="left" w:pos="8190"/>
        </w:tabs>
        <w:spacing w:after="60" w:before="60" w:line="240" w:lineRule="auto"/>
        <w:ind w:right="-28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Chèque de </w:t>
      </w:r>
      <w:r w:rsidDel="00000000" w:rsidR="00000000" w:rsidRPr="00000000">
        <w:rPr>
          <w:rFonts w:ascii="Arial" w:cs="Arial" w:eastAsia="Arial" w:hAnsi="Arial"/>
          <w:b w:val="1"/>
          <w:sz w:val="16"/>
          <w:szCs w:val="16"/>
          <w:rtl w:val="0"/>
        </w:rPr>
        <w:t xml:space="preserve">Caution du montant de la formation</w:t>
      </w:r>
      <w:r w:rsidDel="00000000" w:rsidR="00000000" w:rsidRPr="00000000">
        <w:rPr>
          <w:rFonts w:ascii="Arial" w:cs="Arial" w:eastAsia="Arial" w:hAnsi="Arial"/>
          <w:sz w:val="16"/>
          <w:szCs w:val="16"/>
          <w:rtl w:val="0"/>
        </w:rPr>
        <w:t xml:space="preserve">, restitué avec l’attestation de stage à l’issue de l’immatriculation au Répertoire des Métiers et si celle-ci intervient dans un délai de 90 jours maximum. </w:t>
      </w:r>
    </w:p>
    <w:p w:rsidR="00000000" w:rsidDel="00000000" w:rsidP="00000000" w:rsidRDefault="00000000" w:rsidRPr="00000000" w14:paraId="0000003D">
      <w:pPr>
        <w:tabs>
          <w:tab w:val="left" w:pos="4395"/>
          <w:tab w:val="left" w:pos="6663"/>
          <w:tab w:val="left" w:pos="8190"/>
        </w:tabs>
        <w:spacing w:after="0" w:line="240" w:lineRule="auto"/>
        <w:ind w:right="-28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Non remboursable en cas d’absence non justifiée, </w:t>
      </w:r>
      <w:r w:rsidDel="00000000" w:rsidR="00000000" w:rsidRPr="00000000">
        <w:rPr>
          <w:rFonts w:ascii="Arial" w:cs="Arial" w:eastAsia="Arial" w:hAnsi="Arial"/>
          <w:i w:val="1"/>
          <w:sz w:val="16"/>
          <w:szCs w:val="16"/>
          <w:rtl w:val="0"/>
        </w:rPr>
        <w:t xml:space="preserve">de désistement à moins de 10 jours ou en cas d’abandon en cours de session.</w:t>
      </w:r>
      <w:r w:rsidDel="00000000" w:rsidR="00000000" w:rsidRPr="00000000">
        <w:rPr>
          <w:rtl w:val="0"/>
        </w:rPr>
      </w:r>
    </w:p>
    <w:p w:rsidR="00000000" w:rsidDel="00000000" w:rsidP="00000000" w:rsidRDefault="00000000" w:rsidRPr="00000000" w14:paraId="0000003E">
      <w:pPr>
        <w:tabs>
          <w:tab w:val="left" w:pos="4395"/>
          <w:tab w:val="left" w:pos="6663"/>
          <w:tab w:val="left" w:pos="8190"/>
        </w:tabs>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i w:val="1"/>
          <w:sz w:val="18"/>
          <w:szCs w:val="18"/>
          <w:rtl w:val="0"/>
        </w:rPr>
        <w:t xml:space="preserve">L’inscription ne sera validée qu’à réception du bulletin, chèque(s) et pièces administratives. </w:t>
      </w:r>
      <w:r w:rsidDel="00000000" w:rsidR="00000000" w:rsidRPr="00000000">
        <w:rPr>
          <w:rtl w:val="0"/>
        </w:rPr>
      </w:r>
    </w:p>
    <w:p w:rsidR="00000000" w:rsidDel="00000000" w:rsidP="00000000" w:rsidRDefault="00000000" w:rsidRPr="00000000" w14:paraId="0000003F">
      <w:pPr>
        <w:tabs>
          <w:tab w:val="left" w:pos="4395"/>
          <w:tab w:val="left" w:pos="6663"/>
          <w:tab w:val="left" w:pos="8190"/>
        </w:tabs>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*Chèque(s) à libeller à l’ordre de </w:t>
      </w:r>
      <w:r w:rsidDel="00000000" w:rsidR="00000000" w:rsidRPr="00000000">
        <w:rPr>
          <w:rFonts w:ascii="Arial" w:cs="Arial" w:eastAsia="Arial" w:hAnsi="Arial"/>
          <w:b w:val="1"/>
          <w:i w:val="1"/>
          <w:sz w:val="18"/>
          <w:szCs w:val="18"/>
          <w:rtl w:val="0"/>
        </w:rPr>
        <w:t xml:space="preserve">CMAR PACA</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40">
      <w:pPr>
        <w:tabs>
          <w:tab w:val="left" w:pos="4395"/>
          <w:tab w:val="left" w:pos="6663"/>
          <w:tab w:val="left" w:pos="8190"/>
        </w:tabs>
        <w:spacing w:after="60" w:before="6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color="000000" w:space="1" w:sz="4" w:val="single"/>
          <w:right w:space="0" w:sz="0" w:val="nil"/>
          <w:between w:space="0" w:sz="0" w:val="nil"/>
        </w:pBdr>
        <w:shd w:fill="auto" w:val="clear"/>
        <w:spacing w:after="240" w:before="0" w:line="240" w:lineRule="auto"/>
        <w:ind w:left="0" w:right="-142" w:firstLine="0"/>
        <w:jc w:val="left"/>
        <w:rPr>
          <w:rFonts w:ascii="Arial" w:cs="Arial" w:eastAsia="Arial" w:hAnsi="Arial"/>
          <w:b w:val="1"/>
          <w:i w:val="0"/>
          <w:smallCaps w:val="0"/>
          <w:strike w:val="0"/>
          <w:color w:val="a2202a"/>
          <w:sz w:val="18"/>
          <w:szCs w:val="18"/>
          <w:u w:val="none"/>
          <w:shd w:fill="auto" w:val="clear"/>
          <w:vertAlign w:val="baseline"/>
        </w:rPr>
      </w:pPr>
      <w:r w:rsidDel="00000000" w:rsidR="00000000" w:rsidRPr="00000000">
        <w:rPr>
          <w:rFonts w:ascii="Arial" w:cs="Arial" w:eastAsia="Arial" w:hAnsi="Arial"/>
          <w:b w:val="1"/>
          <w:i w:val="0"/>
          <w:smallCaps w:val="0"/>
          <w:strike w:val="0"/>
          <w:color w:val="a2202a"/>
          <w:sz w:val="18"/>
          <w:szCs w:val="18"/>
          <w:u w:val="none"/>
          <w:shd w:fill="auto" w:val="clear"/>
          <w:vertAlign w:val="baseline"/>
          <w:rtl w:val="0"/>
        </w:rPr>
        <w:t xml:space="preserve">4. Votre engagement : </w:t>
      </w:r>
      <w:r w:rsidDel="00000000" w:rsidR="00000000" w:rsidRPr="00000000">
        <w:rPr>
          <w:rFonts w:ascii="Arial" w:cs="Arial" w:eastAsia="Arial" w:hAnsi="Arial"/>
          <w:b w:val="0"/>
          <w:i w:val="1"/>
          <w:smallCaps w:val="0"/>
          <w:strike w:val="0"/>
          <w:color w:val="a2202a"/>
          <w:sz w:val="18"/>
          <w:szCs w:val="18"/>
          <w:u w:val="none"/>
          <w:shd w:fill="auto" w:val="clear"/>
          <w:vertAlign w:val="baseline"/>
          <w:rtl w:val="0"/>
        </w:rPr>
        <w:t xml:space="preserve">« J’ai lu et accepte les modalités d’inscription ainsi que le règlement intérieur »</w:t>
      </w:r>
      <w:r w:rsidDel="00000000" w:rsidR="00000000" w:rsidRPr="00000000">
        <w:rPr>
          <w:rtl w:val="0"/>
        </w:rPr>
      </w:r>
    </w:p>
    <w:p w:rsidR="00000000" w:rsidDel="00000000" w:rsidP="00000000" w:rsidRDefault="00000000" w:rsidRPr="00000000" w14:paraId="00000042">
      <w:pPr>
        <w:tabs>
          <w:tab w:val="right" w:pos="4678"/>
          <w:tab w:val="left" w:pos="5245"/>
        </w:tabs>
        <w:spacing w:after="120" w:before="12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Fait à : </w:t>
        <w:tab/>
        <w:tab/>
        <w:t xml:space="preserve">Votre signature (obligatoire) :</w:t>
      </w:r>
    </w:p>
    <w:p w:rsidR="00000000" w:rsidDel="00000000" w:rsidP="00000000" w:rsidRDefault="00000000" w:rsidRPr="00000000" w14:paraId="00000043">
      <w:pPr>
        <w:spacing w:after="120" w:before="120" w:line="240" w:lineRule="auto"/>
        <w:ind w:right="-2"/>
        <w:rPr>
          <w:rFonts w:ascii="Arial" w:cs="Arial" w:eastAsia="Arial" w:hAnsi="Arial"/>
          <w:b w:val="1"/>
          <w:sz w:val="18"/>
          <w:szCs w:val="18"/>
        </w:rPr>
      </w:pPr>
      <w:r w:rsidDel="00000000" w:rsidR="00000000" w:rsidRPr="00000000">
        <w:rPr>
          <w:rFonts w:ascii="Arial" w:cs="Arial" w:eastAsia="Arial" w:hAnsi="Arial"/>
          <w:sz w:val="18"/>
          <w:szCs w:val="18"/>
          <w:rtl w:val="0"/>
        </w:rPr>
        <w:t xml:space="preserve">Le : ……………………………………………………………….</w:t>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4">
      <w:pPr>
        <w:tabs>
          <w:tab w:val="right" w:pos="4678"/>
          <w:tab w:val="left" w:pos="5245"/>
        </w:tabs>
        <w:spacing w:after="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5">
      <w:pPr>
        <w:tabs>
          <w:tab w:val="right" w:pos="4678"/>
          <w:tab w:val="left" w:pos="5245"/>
        </w:tabs>
        <w:spacing w:after="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6">
      <w:pPr>
        <w:tabs>
          <w:tab w:val="right" w:pos="4678"/>
          <w:tab w:val="left" w:pos="5245"/>
        </w:tabs>
        <w:spacing w:after="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7">
      <w:pPr>
        <w:tabs>
          <w:tab w:val="right" w:pos="4678"/>
          <w:tab w:val="left" w:pos="5245"/>
        </w:tabs>
        <w:spacing w:after="0" w:lineRule="auto"/>
        <w:jc w:val="center"/>
        <w:rPr>
          <w:rFonts w:ascii="Kelson Regular" w:cs="Kelson Regular" w:eastAsia="Kelson Regular" w:hAnsi="Kelson Regular"/>
          <w:b w:val="1"/>
          <w:sz w:val="36"/>
          <w:szCs w:val="36"/>
        </w:rPr>
      </w:pPr>
      <w:r w:rsidDel="00000000" w:rsidR="00000000" w:rsidRPr="00000000">
        <w:rPr>
          <w:rFonts w:ascii="Kelson Regular" w:cs="Kelson Regular" w:eastAsia="Kelson Regular" w:hAnsi="Kelson Regular"/>
          <w:b w:val="1"/>
          <w:sz w:val="36"/>
          <w:szCs w:val="36"/>
          <w:rtl w:val="0"/>
        </w:rPr>
        <w:t xml:space="preserve">Règlement intérieur</w:t>
      </w:r>
    </w:p>
    <w:p w:rsidR="00000000" w:rsidDel="00000000" w:rsidP="00000000" w:rsidRDefault="00000000" w:rsidRPr="00000000" w14:paraId="0000004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0"/>
          <w:szCs w:val="20"/>
        </w:rPr>
        <w:sectPr>
          <w:headerReference r:id="rId9" w:type="default"/>
          <w:footerReference r:id="rId10" w:type="default"/>
          <w:type w:val="continuous"/>
          <w:pgSz w:h="16838" w:w="11906" w:orient="portrait"/>
          <w:pgMar w:bottom="284" w:top="332" w:left="1418" w:right="1418" w:header="561" w:footer="323"/>
        </w:sect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Article 1 : Personnel assujetti et conditions générales</w:t>
      </w:r>
    </w:p>
    <w:p w:rsidR="00000000" w:rsidDel="00000000" w:rsidP="00000000" w:rsidRDefault="00000000" w:rsidRPr="00000000" w14:paraId="0000004B">
      <w:pPr>
        <w:spacing w:after="0" w:line="240" w:lineRule="auto"/>
        <w:ind w:right="57"/>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4C">
      <w:pPr>
        <w:spacing w:after="0" w:line="240" w:lineRule="auto"/>
        <w:ind w:left="33" w:right="57"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Le présent règlement intérieur s'applique à tous les stagiaires des formations dispensées par la CMAR dans ses centres de formation continue. Il a pour objet de :</w:t>
      </w:r>
    </w:p>
    <w:p w:rsidR="00000000" w:rsidDel="00000000" w:rsidP="00000000" w:rsidRDefault="00000000" w:rsidRPr="00000000" w14:paraId="0000004D">
      <w:pPr>
        <w:spacing w:after="0" w:line="240" w:lineRule="auto"/>
        <w:ind w:right="57"/>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Préciser les obligations des stagiaires en cours de formation</w:t>
      </w:r>
    </w:p>
    <w:p w:rsidR="00000000" w:rsidDel="00000000" w:rsidP="00000000" w:rsidRDefault="00000000" w:rsidRPr="00000000" w14:paraId="0000004E">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D’arrêter les dispositions relatives à la discipline et les garanties attachées à leur mise en œuvre.</w:t>
      </w:r>
    </w:p>
    <w:p w:rsidR="00000000" w:rsidDel="00000000" w:rsidP="00000000" w:rsidRDefault="00000000" w:rsidRPr="00000000" w14:paraId="0000004F">
      <w:pPr>
        <w:spacing w:after="0" w:line="240" w:lineRule="auto"/>
        <w:ind w:right="57"/>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Article 2 : Règles générales d'hygiène et de sécurité,  consignes d’incendie</w:t>
      </w:r>
    </w:p>
    <w:p w:rsidR="00000000" w:rsidDel="00000000" w:rsidP="00000000" w:rsidRDefault="00000000" w:rsidRPr="00000000" w14:paraId="00000051">
      <w:pPr>
        <w:pStyle w:val="Heading2"/>
        <w:keepNext w:val="0"/>
        <w:ind w:right="57"/>
        <w:jc w:val="both"/>
        <w:rPr>
          <w:rFonts w:ascii="Arial" w:cs="Arial" w:eastAsia="Arial" w:hAnsi="Arial"/>
          <w:b w:val="0"/>
          <w:sz w:val="6"/>
          <w:szCs w:val="6"/>
        </w:rPr>
      </w:pPr>
      <w:r w:rsidDel="00000000" w:rsidR="00000000" w:rsidRPr="00000000">
        <w:rPr>
          <w:rtl w:val="0"/>
        </w:rPr>
      </w:r>
    </w:p>
    <w:p w:rsidR="00000000" w:rsidDel="00000000" w:rsidP="00000000" w:rsidRDefault="00000000" w:rsidRPr="00000000" w14:paraId="00000052">
      <w:pPr>
        <w:pStyle w:val="Heading2"/>
        <w:keepNext w:val="0"/>
        <w:ind w:right="57"/>
        <w:jc w:val="both"/>
        <w:rPr>
          <w:rFonts w:ascii="Arial" w:cs="Arial" w:eastAsia="Arial" w:hAnsi="Arial"/>
          <w:b w:val="0"/>
          <w:i w:val="0"/>
          <w:sz w:val="16"/>
          <w:szCs w:val="16"/>
        </w:rPr>
      </w:pPr>
      <w:r w:rsidDel="00000000" w:rsidR="00000000" w:rsidRPr="00000000">
        <w:rPr>
          <w:rFonts w:ascii="Arial" w:cs="Arial" w:eastAsia="Arial" w:hAnsi="Arial"/>
          <w:b w:val="0"/>
          <w:i w:val="0"/>
          <w:sz w:val="16"/>
          <w:szCs w:val="16"/>
          <w:rtl w:val="0"/>
        </w:rPr>
        <w:t xml:space="preserve">Chaque stagiaire doit veiller à sa sécurité personnelle et à celle des autres en respectant, en fonction de sa formation, les consignes générales et particulières de sécurité en vigueur sur les lieux de stage, ainsi qu'en matière d'hygiène.</w:t>
      </w:r>
    </w:p>
    <w:p w:rsidR="00000000" w:rsidDel="00000000" w:rsidP="00000000" w:rsidRDefault="00000000" w:rsidRPr="00000000" w14:paraId="00000053">
      <w:pPr>
        <w:spacing w:after="0" w:line="240" w:lineRule="auto"/>
        <w:ind w:right="57"/>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54">
      <w:pPr>
        <w:spacing w:after="0" w:line="240" w:lineRule="auto"/>
        <w:ind w:right="57"/>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Les consignes d'incendie et notamment un plan de localisation des extincteurs et des issues de secours sont affichés dans les locaux de l'organisme de manière à être connus de tous les stagiaires.</w:t>
      </w:r>
    </w:p>
    <w:p w:rsidR="00000000" w:rsidDel="00000000" w:rsidP="00000000" w:rsidRDefault="00000000" w:rsidRPr="00000000" w14:paraId="00000055">
      <w:pPr>
        <w:spacing w:after="0" w:line="240" w:lineRule="auto"/>
        <w:ind w:right="57"/>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56">
      <w:pPr>
        <w:spacing w:after="0" w:line="240" w:lineRule="auto"/>
        <w:ind w:right="57"/>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Tout stagiaire est tenu d’utiliser les moyens de protection individuels et/ou collectifs mis à sa disposition pour éviter les accidents et respecter strictement les consignes particulières données à cet effet.</w:t>
      </w:r>
    </w:p>
    <w:p w:rsidR="00000000" w:rsidDel="00000000" w:rsidP="00000000" w:rsidRDefault="00000000" w:rsidRPr="00000000" w14:paraId="00000057">
      <w:pPr>
        <w:spacing w:after="0" w:line="240" w:lineRule="auto"/>
        <w:ind w:right="57"/>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58">
      <w:pPr>
        <w:spacing w:after="0" w:line="240" w:lineRule="auto"/>
        <w:ind w:right="57"/>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Tout accident ou incident survenant à l’occasion ou en cours de formation doit être immédiatement déclaré au Responsable formation par le stagiaire concerné ou les personnes témoins.</w:t>
      </w:r>
    </w:p>
    <w:p w:rsidR="00000000" w:rsidDel="00000000" w:rsidP="00000000" w:rsidRDefault="00000000" w:rsidRPr="00000000" w14:paraId="00000059">
      <w:pPr>
        <w:spacing w:after="0" w:line="240" w:lineRule="auto"/>
        <w:ind w:right="57"/>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Article 3 : Maintien en bon état du matériel</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Dans le cadre des formations, chaque stagiaire a l'obligation de conserver en bon état le matériel qui lui est confié. Les stagiaires sont tenus d'utiliser le matériel conformément à son objet : son utilisation à d'autres fins, notamment personnelles, est interdite.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est interdit aux stagiaires d’emporter sans autorisation tout bien de la CMAR.</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0">
      <w:pPr>
        <w:spacing w:after="0" w:line="240" w:lineRule="auto"/>
        <w:ind w:right="57"/>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Les stagiaires sont tenus de respecter les locaux, l’état des murs et le mobilier.</w:t>
      </w:r>
    </w:p>
    <w:p w:rsidR="00000000" w:rsidDel="00000000" w:rsidP="00000000" w:rsidRDefault="00000000" w:rsidRPr="00000000" w14:paraId="00000061">
      <w:pPr>
        <w:spacing w:after="0" w:line="240" w:lineRule="auto"/>
        <w:ind w:right="57"/>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Article 4 : Boissons alcoolisées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est interdit aux stagiaires de pénétrer ou de séjourner dans les locaux en état d'ivresse ainsi que d'y introduire des boissons alcoolisées.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6">
      <w:pPr>
        <w:spacing w:after="0" w:line="240" w:lineRule="auto"/>
        <w:ind w:right="57"/>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Les stagiaires ont accès aux postes de distribution d’encas et de boissons non alcoolisées, avant, après les horaires de formation ainsi qu’au moment des pauses.</w:t>
      </w:r>
    </w:p>
    <w:p w:rsidR="00000000" w:rsidDel="00000000" w:rsidP="00000000" w:rsidRDefault="00000000" w:rsidRPr="00000000" w14:paraId="00000067">
      <w:pPr>
        <w:spacing w:after="0" w:line="240" w:lineRule="auto"/>
        <w:ind w:right="57"/>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Article 5 : Interdiction de fumer</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A">
      <w:pPr>
        <w:spacing w:after="0" w:line="240" w:lineRule="auto"/>
        <w:ind w:right="57"/>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En application du Décret n° 2006-1386 du 15 novembre 2006 fixant les conditions d'application de l'interdiction de fumer dans les lieux affectés à un usage collectif, il est strictement interdit de fumer dans toute l’enceinte de la CMAR.</w:t>
      </w:r>
    </w:p>
    <w:p w:rsidR="00000000" w:rsidDel="00000000" w:rsidP="00000000" w:rsidRDefault="00000000" w:rsidRPr="00000000" w14:paraId="0000006B">
      <w:pPr>
        <w:spacing w:after="0" w:line="240" w:lineRule="auto"/>
        <w:ind w:right="57"/>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Article 6 : Horaires – Assiduité, ponctualité, absences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Les locaux sont ouverts au public du lundi au vendredi. Les horaires d’ouverture sont affichés sur chacune des agences. En dehors des horaires d’ouverture, les stagiaires ne sont pas autorisés à rester dans les locaux, sauf accord express et préalable du Responsable de la formation de la CMAR.</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7" w:hanging="360"/>
        <w:jc w:val="both"/>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Les horaires des stages sont fixés par le Service Formation et portés à la connaissance des stagiaires par voie d'affichage ou à l'occasion de la remise de leur dossier de stage (bulletin d’inscription, programme…). Les stagiaires sont tenus de respecter ces horaires.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cas d'absence ou de retard au stage, les stagiaires doivent avertir le formateur ou le service Formation et s'en justifier.</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Attention : les formations à durée réglementaire doivent être suivies dans leur intégralité afin d’être validées. </w:t>
      </w:r>
    </w:p>
    <w:p w:rsidR="00000000" w:rsidDel="00000000" w:rsidP="00000000" w:rsidRDefault="00000000" w:rsidRPr="00000000" w14:paraId="00000074">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Les stagiaires sont tenus de signer obligatoirement la feuille de présence au fur et à mesure du déroulement de l'action, et de remplir, en fin de stage son évaluation.</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Article 7 : Tenue, comportement et discipline pendant les cours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Les stagiaires sont tenus de se présenter en tenue décente et d’avoir un comportement correct à l'égard de toute personne présente dans les locaux. Tout stagiaire, qui par son comportement perturberait le bon déroulement d’une formation pourra en être exclu sur décision du Responsable de formation, à titre conservatoire, dans l’attente de l’engagement de la procédure disciplinaire prévue à l’article 11 du présent règlement.</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est interdit de téléphoner et de manger pendant les cours. Les appareils de téléphone mobiles devront être mis en mode silence pendant les cours.</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est formellement interdit de filmer, photographier ou enregistrer la formation, sauf dérogation expresse et préalable du Responsable de la Formation de la CMAR.</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Toute collecte, pétition, vente privée, jeux d’argent ou autre manifestation incompatible avec le bon déroulement de la Formation, ou perturbant celui-ci est formellement interdit dans les locaux de la CMAR (salles de cours de l’Espace Formation, locaux administratifs, parking...), avant pendant et après les formations.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360" w:right="0" w:hanging="36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Article 8 : Accès à l’organisme</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Sauf autorisation de la CMAR, les stagiaires ayant accès à l’Espace Formation pour suivre leur stage ne peuvent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entrer ou y demeurer à d'autres fins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introduire, faire introduire ou faciliter l'introduction de personnes étrangères à l'organisme (ou animaux), ni de marchandises destinées à être vendues au personnel ou au stagiaires.</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est interdit de stationner devant les entrées des locaux (entrée principale et portail) afin de permettre, notamment, l’accès des services de secours en cas d’urgence. De même, et sauf accord de la Direction, les stagiaires ne peuvent stationner sur le parking intérieur.</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360" w:right="0" w:hanging="36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Article 9 : Information et affichage</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360" w:right="0" w:hanging="360"/>
        <w:jc w:val="both"/>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4693"/>
          <w:tab w:val="left" w:pos="4977"/>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circulation de l'information se fait par l'affichage sur les panneaux prévus à cet effet. La publicité commerciale, la propagande politique, syndicale ou religieuse sont interdites dans l'enceinte de l'organisme.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360" w:right="0" w:hanging="36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Article 10 : Responsabilité de l'organisme en cas de vol ou endommagement de biens personnels des stagiaires</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360" w:right="0" w:hanging="360"/>
        <w:jc w:val="both"/>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CMAR décline toute responsabilité en cas de perte, vol ou détérioration des objets personnels de toute nature déposés par les stagiaires dans son enceinte (salles de cours de l’Espace Formation, locaux administratifs, parking...).</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360" w:right="0" w:hanging="360"/>
        <w:jc w:val="both"/>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360" w:right="0" w:hanging="36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Article 11 : Sanction</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360" w:right="0" w:hanging="360"/>
        <w:jc w:val="both"/>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Tout manquement du stagiaire à l'une des prescriptions du présent règlement intérieur pourra faire l'objet d'une sanction conformément aux articles R6352-3 à R6352-8 du Code du Travail.</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360" w:right="0" w:hanging="36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Article 12 : Représentation des stagiaires</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Dans les formations d’une durée supérieure à 500 heures, il est procédé à l’élection d’un délégué titulaire et d'un délégué suppléant conformément aux articles R6352-9 à R6352-15 du Code du Travail.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360" w:right="0" w:hanging="36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Article 13 : Entrée en application</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 présent règlement intérieur entre en application à compter du : 1</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er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juillet 2015.</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4693"/>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sectPr>
          <w:type w:val="continuous"/>
          <w:pgSz w:h="16838" w:w="11906" w:orient="portrait"/>
          <w:pgMar w:bottom="1304" w:top="2835" w:left="851" w:right="849" w:header="709" w:footer="709"/>
          <w:cols w:equalWidth="0" w:num="2">
            <w:col w:space="284" w:w="4961"/>
            <w:col w:space="0" w:w="4961"/>
          </w:cols>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L'inscription à une formation vaut adhésion au présent règlement (Cf. recto bulletin d’inscription).</w:t>
      </w:r>
    </w:p>
    <w:p w:rsidR="00000000" w:rsidDel="00000000" w:rsidP="00000000" w:rsidRDefault="00000000" w:rsidRPr="00000000" w14:paraId="0000009C">
      <w:pP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D">
      <w:pPr>
        <w:spacing w:after="0" w:line="24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9E">
      <w:pPr>
        <w:spacing w:after="0" w:line="24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9F">
      <w:pPr>
        <w:spacing w:after="0" w:line="240" w:lineRule="auto"/>
        <w:jc w:val="both"/>
        <w:rPr>
          <w:rFonts w:ascii="Arial" w:cs="Arial" w:eastAsia="Arial" w:hAnsi="Arial"/>
          <w:sz w:val="10"/>
          <w:szCs w:val="10"/>
        </w:rPr>
      </w:pPr>
      <w:r w:rsidDel="00000000" w:rsidR="00000000" w:rsidRPr="00000000">
        <w:rPr>
          <w:rtl w:val="0"/>
        </w:rPr>
      </w:r>
    </w:p>
    <w:sectPr>
      <w:type w:val="continuous"/>
      <w:pgSz w:h="16838" w:w="11906" w:orient="portrait"/>
      <w:pgMar w:bottom="1304" w:top="2835" w:left="851" w:right="849" w:header="709" w:footer="709"/>
      <w:cols w:equalWidth="0" w:num="2">
        <w:col w:space="708" w:w="4749"/>
        <w:col w:space="0" w:w="474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Kelson Regular"/>
  <w:font w:name="Tahoma">
    <w:embedRegular w:fontKey="{00000000-0000-0000-0000-000000000000}" r:id="rId1" w:subsetted="0"/>
    <w:embedBold w:fontKey="{00000000-0000-0000-0000-000000000000}" r:id="rId2" w:subsetted="0"/>
  </w:font>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Chambre de métiers et de l’artisanat de région PACA - Pôle Formation Continue - 5 boulevard Pèbre – 13008 Marseille</w:t>
    </w:r>
  </w:p>
  <w:p w:rsidR="00000000" w:rsidDel="00000000" w:rsidP="00000000" w:rsidRDefault="00000000" w:rsidRPr="00000000" w14:paraId="000000A3">
    <w:pPr>
      <w:tabs>
        <w:tab w:val="left" w:pos="1418"/>
        <w:tab w:val="left" w:pos="5387"/>
        <w:tab w:val="left" w:pos="680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 SIRET : 130.020.878.00240 - Déclaration d’activité enregistrée sous le n° 93.13.15755.13 auprès du préfet de région PACA</w:t>
    </w:r>
  </w:p>
  <w:p w:rsidR="00000000" w:rsidDel="00000000" w:rsidP="00000000" w:rsidRDefault="00000000" w:rsidRPr="00000000" w14:paraId="000000A4">
    <w:pPr>
      <w:tabs>
        <w:tab w:val="left" w:pos="1418"/>
        <w:tab w:val="left" w:pos="5387"/>
        <w:tab w:val="left" w:pos="6804"/>
      </w:tabs>
      <w:spacing w:after="0" w:line="240" w:lineRule="auto"/>
      <w:jc w:val="center"/>
      <w:rPr>
        <w:rFonts w:ascii="Arial" w:cs="Arial" w:eastAsia="Arial" w:hAnsi="Arial"/>
        <w:sz w:val="16"/>
        <w:szCs w:val="16"/>
      </w:rPr>
    </w:pPr>
    <w:r w:rsidDel="00000000" w:rsidR="00000000" w:rsidRPr="00000000">
      <w:rPr>
        <w:rFonts w:ascii="Arial" w:cs="Arial" w:eastAsia="Arial" w:hAnsi="Arial"/>
        <w:i w:val="1"/>
        <w:sz w:val="16"/>
        <w:szCs w:val="16"/>
        <w:highlight w:val="white"/>
        <w:rtl w:val="0"/>
      </w:rPr>
      <w:t xml:space="preserve">"Les données collectées sur ce formulaire ont pour finalité le suivi de votre inscription en formation.  Les conditions d’utilisation de vos données et d’exercice de vos droits sont décrites sur le site </w:t>
    </w:r>
    <w:hyperlink r:id="rId1">
      <w:r w:rsidDel="00000000" w:rsidR="00000000" w:rsidRPr="00000000">
        <w:rPr>
          <w:rFonts w:ascii="Arial" w:cs="Arial" w:eastAsia="Arial" w:hAnsi="Arial"/>
          <w:i w:val="1"/>
          <w:color w:val="000000"/>
          <w:sz w:val="16"/>
          <w:szCs w:val="16"/>
          <w:highlight w:val="white"/>
          <w:u w:val="single"/>
          <w:rtl w:val="0"/>
        </w:rPr>
        <w:t xml:space="preserve">cmar-paca.fr</w:t>
      </w:r>
    </w:hyperlink>
    <w:r w:rsidDel="00000000" w:rsidR="00000000" w:rsidRPr="00000000">
      <w:rPr>
        <w:rFonts w:ascii="Arial" w:cs="Arial" w:eastAsia="Arial" w:hAnsi="Arial"/>
        <w:i w:val="1"/>
        <w:sz w:val="16"/>
        <w:szCs w:val="16"/>
        <w:highlight w:val="white"/>
        <w:rtl w:val="0"/>
      </w:rPr>
      <w:t xml:space="preserve"> (politique de confidentialité)."</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spacing w:after="0" w:line="240" w:lineRule="auto"/>
      <w:rPr>
        <w:rFonts w:ascii="Arial" w:cs="Arial" w:eastAsia="Arial" w:hAnsi="Arial"/>
        <w:b w:val="1"/>
        <w:color w:val="808080"/>
        <w:sz w:val="16"/>
        <w:szCs w:val="16"/>
      </w:rPr>
    </w:pPr>
    <w:r w:rsidDel="00000000" w:rsidR="00000000" w:rsidRPr="00000000">
      <w:rPr>
        <w:rFonts w:ascii="Arial" w:cs="Arial" w:eastAsia="Arial" w:hAnsi="Arial"/>
        <w:b w:val="1"/>
        <w:color w:val="808080"/>
        <w:sz w:val="16"/>
        <w:szCs w:val="16"/>
        <w:rtl w:val="0"/>
      </w:rPr>
      <w:t xml:space="preserve">Chambre de métiers et de l’artisanat de région PACA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DREAT - Pôle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Formation Continue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- 5 boulevard Pèbre – 13008 Marseille</w:t>
    </w:r>
  </w:p>
  <w:p w:rsidR="00000000" w:rsidDel="00000000" w:rsidP="00000000" w:rsidRDefault="00000000" w:rsidRPr="00000000" w14:paraId="000000A7">
    <w:pPr>
      <w:tabs>
        <w:tab w:val="left" w:pos="1418"/>
        <w:tab w:val="left" w:pos="5387"/>
        <w:tab w:val="left" w:pos="6804"/>
      </w:tabs>
      <w:spacing w:after="0" w:line="240" w:lineRule="auto"/>
      <w:jc w:val="both"/>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N° SIRET : 130.020.878.00240 - Déclaration d’activité enregistrée sous le n° 93.13.15755.13 auprès du préfet de région PACA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spacing w:after="0" w:line="240" w:lineRule="auto"/>
      <w:ind w:left="3545" w:right="-159" w:firstLine="198.99999999999977"/>
      <w:jc w:val="right"/>
      <w:rPr>
        <w:rFonts w:ascii="Kelson Regular" w:cs="Kelson Regular" w:eastAsia="Kelson Regular" w:hAnsi="Kelson Regula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-662304</wp:posOffset>
          </wp:positionH>
          <wp:positionV relativeFrom="paragraph">
            <wp:posOffset>-173989</wp:posOffset>
          </wp:positionV>
          <wp:extent cx="1938655" cy="707390"/>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938655" cy="7073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2147570</wp:posOffset>
          </wp:positionH>
          <wp:positionV relativeFrom="paragraph">
            <wp:posOffset>-118109</wp:posOffset>
          </wp:positionV>
          <wp:extent cx="1885950" cy="514350"/>
          <wp:effectExtent b="0" l="0" r="0" t="0"/>
          <wp:wrapSquare wrapText="bothSides" distB="0" distT="0" distL="114300" distR="114300"/>
          <wp:docPr descr="Guide sur la dimension européenne des contrats de ville | Villes ..." id="3" name="image1.jpg"/>
          <a:graphic>
            <a:graphicData uri="http://schemas.openxmlformats.org/drawingml/2006/picture">
              <pic:pic>
                <pic:nvPicPr>
                  <pic:cNvPr descr="Guide sur la dimension européenne des contrats de ville | Villes ..." id="0" name="image1.jpg"/>
                  <pic:cNvPicPr preferRelativeResize="0"/>
                </pic:nvPicPr>
                <pic:blipFill>
                  <a:blip r:embed="rId2"/>
                  <a:srcRect b="0" l="0" r="0" t="0"/>
                  <a:stretch>
                    <a:fillRect/>
                  </a:stretch>
                </pic:blipFill>
                <pic:spPr>
                  <a:xfrm>
                    <a:off x="0" y="0"/>
                    <a:ext cx="1885950" cy="5143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4834890</wp:posOffset>
          </wp:positionH>
          <wp:positionV relativeFrom="paragraph">
            <wp:posOffset>-202564</wp:posOffset>
          </wp:positionV>
          <wp:extent cx="1437640" cy="741045"/>
          <wp:effectExtent b="0" l="0" r="0" t="0"/>
          <wp:wrapSquare wrapText="bothSides" distB="0" distT="0" distL="114300" distR="114300"/>
          <wp:docPr descr="https://lh5.googleusercontent.com/YjMbaQiQVcsYusTJjD89RiBDzdu3Qe87cVkrOcdkoFKoid95lFeZaB3q56xW6nwLpVDylQsNuyoZMVPtukP7GgD6p5IZmcDqxP6dGPm4xrdhgeRT21dt6Ij8tkKZL_mkl9rkDXTlHTQ-VIPmBQ" id="4" name="image2.png"/>
          <a:graphic>
            <a:graphicData uri="http://schemas.openxmlformats.org/drawingml/2006/picture">
              <pic:pic>
                <pic:nvPicPr>
                  <pic:cNvPr descr="https://lh5.googleusercontent.com/YjMbaQiQVcsYusTJjD89RiBDzdu3Qe87cVkrOcdkoFKoid95lFeZaB3q56xW6nwLpVDylQsNuyoZMVPtukP7GgD6p5IZmcDqxP6dGPm4xrdhgeRT21dt6Ij8tkKZL_mkl9rkDXTlHTQ-VIPmBQ" id="0" name="image2.png"/>
                  <pic:cNvPicPr preferRelativeResize="0"/>
                </pic:nvPicPr>
                <pic:blipFill>
                  <a:blip r:embed="rId3"/>
                  <a:srcRect b="0" l="0" r="0" t="0"/>
                  <a:stretch>
                    <a:fillRect/>
                  </a:stretch>
                </pic:blipFill>
                <pic:spPr>
                  <a:xfrm>
                    <a:off x="0" y="0"/>
                    <a:ext cx="1437640" cy="74104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-509904</wp:posOffset>
          </wp:positionH>
          <wp:positionV relativeFrom="paragraph">
            <wp:posOffset>-21589</wp:posOffset>
          </wp:positionV>
          <wp:extent cx="1938655" cy="707390"/>
          <wp:effectExtent b="0" l="0" r="0" t="0"/>
          <wp:wrapSquare wrapText="bothSides" distB="0" distT="0" distL="114300" distR="114300"/>
          <wp:docPr id="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938655" cy="7073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pPr>
    <w:rPr>
      <w:rFonts w:ascii="Tahoma" w:cs="Tahoma" w:eastAsia="Tahoma" w:hAnsi="Tahoma"/>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hyperlink" Target="http://cmar-pac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jpg"/><Relationship Id="rId3"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